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394" w:rsidRPr="00306394" w:rsidRDefault="00306394" w:rsidP="00306394">
      <w:pPr>
        <w:spacing w:before="100" w:beforeAutospacing="1" w:after="100" w:afterAutospacing="1"/>
        <w:outlineLvl w:val="4"/>
        <w:rPr>
          <w:rFonts w:ascii="Times" w:eastAsia="Times New Roman" w:hAnsi="Times" w:cs="Times New Roman"/>
          <w:b/>
          <w:bCs/>
          <w:sz w:val="20"/>
          <w:szCs w:val="20"/>
          <w:lang w:eastAsia="en-US"/>
        </w:rPr>
      </w:pPr>
      <w:r w:rsidRPr="00306394">
        <w:rPr>
          <w:rFonts w:ascii="Times" w:eastAsia="Times New Roman" w:hAnsi="Times" w:cs="Times New Roman"/>
          <w:b/>
          <w:bCs/>
          <w:sz w:val="20"/>
          <w:szCs w:val="20"/>
          <w:lang w:eastAsia="en-US"/>
        </w:rPr>
        <w:t>Chapter 20</w:t>
      </w:r>
    </w:p>
    <w:p w:rsidR="00306394" w:rsidRPr="00942F77" w:rsidRDefault="00306394" w:rsidP="00942F77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  <w:lang w:eastAsia="en-US"/>
        </w:rPr>
      </w:pPr>
      <w:r w:rsidRPr="00942F77">
        <w:rPr>
          <w:rFonts w:eastAsia="Times New Roman" w:cs="Times New Roman"/>
          <w:lang w:eastAsia="en-US"/>
        </w:rPr>
        <w:t xml:space="preserve">Scout </w:t>
      </w:r>
      <w:proofErr w:type="gramStart"/>
      <w:r w:rsidRPr="00942F77">
        <w:rPr>
          <w:rFonts w:eastAsia="Times New Roman" w:cs="Times New Roman"/>
          <w:lang w:eastAsia="en-US"/>
        </w:rPr>
        <w:t>says that</w:t>
      </w:r>
      <w:proofErr w:type="gramEnd"/>
      <w:r w:rsidRPr="00942F77">
        <w:rPr>
          <w:rFonts w:eastAsia="Times New Roman" w:cs="Times New Roman"/>
          <w:lang w:eastAsia="en-US"/>
        </w:rPr>
        <w:t xml:space="preserve"> “Mr. </w:t>
      </w:r>
      <w:proofErr w:type="spellStart"/>
      <w:r w:rsidRPr="00942F77">
        <w:rPr>
          <w:rFonts w:eastAsia="Times New Roman" w:cs="Times New Roman"/>
          <w:lang w:eastAsia="en-US"/>
        </w:rPr>
        <w:t>Dolphus</w:t>
      </w:r>
      <w:proofErr w:type="spellEnd"/>
      <w:r w:rsidRPr="00942F77">
        <w:rPr>
          <w:rFonts w:eastAsia="Times New Roman" w:cs="Times New Roman"/>
          <w:lang w:eastAsia="en-US"/>
        </w:rPr>
        <w:t xml:space="preserve"> Raymond was an evil man”. </w:t>
      </w:r>
      <w:r w:rsidR="00942F77" w:rsidRPr="00942F77">
        <w:rPr>
          <w:rFonts w:eastAsia="Times New Roman" w:cs="Times New Roman"/>
          <w:lang w:eastAsia="en-US"/>
        </w:rPr>
        <w:t xml:space="preserve"> </w:t>
      </w:r>
      <w:r w:rsidRPr="00942F77">
        <w:rPr>
          <w:rFonts w:eastAsia="Times New Roman" w:cs="Times New Roman"/>
          <w:lang w:eastAsia="en-US"/>
        </w:rPr>
        <w:t xml:space="preserve">Is she right? </w:t>
      </w:r>
      <w:r w:rsidR="00942F77" w:rsidRPr="00942F77">
        <w:rPr>
          <w:rFonts w:eastAsia="Times New Roman" w:cs="Times New Roman"/>
          <w:lang w:eastAsia="en-US"/>
        </w:rPr>
        <w:t xml:space="preserve"> Explain how you know if she was </w:t>
      </w:r>
      <w:proofErr w:type="gramStart"/>
      <w:r w:rsidR="00942F77" w:rsidRPr="00942F77">
        <w:rPr>
          <w:rFonts w:eastAsia="Times New Roman" w:cs="Times New Roman"/>
          <w:lang w:eastAsia="en-US"/>
        </w:rPr>
        <w:t>write</w:t>
      </w:r>
      <w:proofErr w:type="gramEnd"/>
      <w:r w:rsidR="00942F77" w:rsidRPr="00942F77">
        <w:rPr>
          <w:rFonts w:eastAsia="Times New Roman" w:cs="Times New Roman"/>
          <w:lang w:eastAsia="en-US"/>
        </w:rPr>
        <w:t xml:space="preserve"> or wrong.  </w:t>
      </w:r>
    </w:p>
    <w:p w:rsidR="00306394" w:rsidRPr="00942F77" w:rsidRDefault="00942F77" w:rsidP="00942F77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  <w:lang w:eastAsia="en-US"/>
        </w:rPr>
      </w:pPr>
      <w:r w:rsidRPr="00942F77">
        <w:rPr>
          <w:rFonts w:eastAsia="Times New Roman" w:cs="Times New Roman"/>
          <w:lang w:eastAsia="en-US"/>
        </w:rPr>
        <w:t xml:space="preserve">What does </w:t>
      </w:r>
      <w:proofErr w:type="spellStart"/>
      <w:r w:rsidRPr="00942F77">
        <w:rPr>
          <w:rFonts w:eastAsia="Times New Roman" w:cs="Times New Roman"/>
          <w:lang w:eastAsia="en-US"/>
        </w:rPr>
        <w:t>Dolphus</w:t>
      </w:r>
      <w:proofErr w:type="spellEnd"/>
      <w:r w:rsidRPr="00942F77">
        <w:rPr>
          <w:rFonts w:eastAsia="Times New Roman" w:cs="Times New Roman"/>
          <w:lang w:eastAsia="en-US"/>
        </w:rPr>
        <w:t xml:space="preserve"> Raymond really drink from his bottle in the bag?  Why does he hide that?  Explain what he says in his conversation between Scout, Dill, and </w:t>
      </w:r>
      <w:proofErr w:type="spellStart"/>
      <w:r w:rsidRPr="00942F77">
        <w:rPr>
          <w:rFonts w:eastAsia="Times New Roman" w:cs="Times New Roman"/>
          <w:lang w:eastAsia="en-US"/>
        </w:rPr>
        <w:t>Dolphus</w:t>
      </w:r>
      <w:proofErr w:type="spellEnd"/>
      <w:r w:rsidRPr="00942F77">
        <w:rPr>
          <w:rFonts w:eastAsia="Times New Roman" w:cs="Times New Roman"/>
          <w:lang w:eastAsia="en-US"/>
        </w:rPr>
        <w:t xml:space="preserve">.  </w:t>
      </w:r>
    </w:p>
    <w:p w:rsidR="00942F77" w:rsidRPr="00942F77" w:rsidRDefault="00942F77" w:rsidP="00942F77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  <w:lang w:eastAsia="en-US"/>
        </w:rPr>
      </w:pPr>
      <w:r w:rsidRPr="00942F77">
        <w:rPr>
          <w:rFonts w:eastAsia="Times New Roman" w:cs="Times New Roman"/>
          <w:lang w:eastAsia="en-US"/>
        </w:rPr>
        <w:t xml:space="preserve">Do you think Aunt Alexandra would approve of Scout speaking to Mr. Raymond? Explain.  Do you think Atticus would?  </w:t>
      </w:r>
    </w:p>
    <w:p w:rsidR="00306394" w:rsidRPr="00942F77" w:rsidRDefault="00306394" w:rsidP="00942F77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  <w:lang w:eastAsia="en-US"/>
        </w:rPr>
      </w:pPr>
      <w:r w:rsidRPr="00942F77">
        <w:rPr>
          <w:rFonts w:eastAsia="Times New Roman" w:cs="Times New Roman"/>
          <w:lang w:eastAsia="en-US"/>
        </w:rPr>
        <w:t xml:space="preserve">What, according to Atticus, is the thing that </w:t>
      </w:r>
      <w:proofErr w:type="spellStart"/>
      <w:r w:rsidRPr="00942F77">
        <w:rPr>
          <w:rFonts w:eastAsia="Times New Roman" w:cs="Times New Roman"/>
          <w:lang w:eastAsia="en-US"/>
        </w:rPr>
        <w:t>Mayella</w:t>
      </w:r>
      <w:proofErr w:type="spellEnd"/>
      <w:r w:rsidRPr="00942F77">
        <w:rPr>
          <w:rFonts w:eastAsia="Times New Roman" w:cs="Times New Roman"/>
          <w:lang w:eastAsia="en-US"/>
        </w:rPr>
        <w:t xml:space="preserve"> has done wrong? </w:t>
      </w:r>
    </w:p>
    <w:p w:rsidR="00306394" w:rsidRPr="001E092B" w:rsidRDefault="00306394" w:rsidP="00306394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  <w:lang w:eastAsia="en-US"/>
        </w:rPr>
      </w:pPr>
      <w:r w:rsidRPr="00942F77">
        <w:rPr>
          <w:rFonts w:eastAsia="Times New Roman" w:cs="Times New Roman"/>
          <w:lang w:eastAsia="en-US"/>
        </w:rPr>
        <w:t xml:space="preserve">Explain, in your own words, Atticus's views on people's being equal. </w:t>
      </w:r>
    </w:p>
    <w:p w:rsidR="00306394" w:rsidRDefault="00306394" w:rsidP="00306394">
      <w:pPr>
        <w:pStyle w:val="Heading5"/>
        <w:rPr>
          <w:rFonts w:eastAsia="Times New Roman" w:cs="Times New Roman"/>
        </w:rPr>
      </w:pPr>
      <w:r>
        <w:rPr>
          <w:rFonts w:eastAsia="Times New Roman" w:cs="Times New Roman"/>
        </w:rPr>
        <w:t>Chapter 21</w:t>
      </w:r>
    </w:p>
    <w:p w:rsidR="00942F77" w:rsidRDefault="00942F77" w:rsidP="00942F77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Why is Calpurnia so upset with </w:t>
      </w:r>
      <w:proofErr w:type="spellStart"/>
      <w:r>
        <w:rPr>
          <w:rFonts w:eastAsia="Times New Roman" w:cs="Times New Roman"/>
        </w:rPr>
        <w:t>Jem</w:t>
      </w:r>
      <w:proofErr w:type="spellEnd"/>
      <w:r>
        <w:rPr>
          <w:rFonts w:eastAsia="Times New Roman" w:cs="Times New Roman"/>
        </w:rPr>
        <w:t>?</w:t>
      </w:r>
      <w:r w:rsidRPr="00942F77">
        <w:rPr>
          <w:rFonts w:eastAsia="Times New Roman" w:cs="Times New Roman"/>
        </w:rPr>
        <w:t xml:space="preserve"> </w:t>
      </w:r>
    </w:p>
    <w:p w:rsidR="00942F77" w:rsidRPr="00942F77" w:rsidRDefault="00942F77" w:rsidP="00942F77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What does </w:t>
      </w:r>
      <w:proofErr w:type="spellStart"/>
      <w:r>
        <w:rPr>
          <w:rFonts w:eastAsia="Times New Roman" w:cs="Times New Roman"/>
        </w:rPr>
        <w:t>Jem</w:t>
      </w:r>
      <w:proofErr w:type="spellEnd"/>
      <w:r>
        <w:rPr>
          <w:rFonts w:eastAsia="Times New Roman" w:cs="Times New Roman"/>
        </w:rPr>
        <w:t xml:space="preserve"> expect the verdict to be? How does Reverend Sykes feel?  Does Atticus think the same? </w:t>
      </w:r>
    </w:p>
    <w:p w:rsidR="00306394" w:rsidRDefault="00306394" w:rsidP="00942F77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What is unusual about how long it takes the jury to reach a verdict? Is the verdict predictable or not? </w:t>
      </w:r>
    </w:p>
    <w:p w:rsidR="00306394" w:rsidRDefault="00306394" w:rsidP="00942F77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As Scout waits for the verdict, she thinks of earlier events. What are these and how do they remind us of the novel's central themes? </w:t>
      </w:r>
    </w:p>
    <w:p w:rsidR="00942F77" w:rsidRDefault="00942F77" w:rsidP="00942F77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What does Scout notice when the jury comes back in?</w:t>
      </w:r>
    </w:p>
    <w:p w:rsidR="00306394" w:rsidRPr="001E092B" w:rsidRDefault="00942F77" w:rsidP="00306394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What do the balcony members do as Atticus leaves the courtroom?  What does that show about them and about how they feel about Atticus?</w:t>
      </w:r>
    </w:p>
    <w:p w:rsidR="001E092B" w:rsidRDefault="001E092B" w:rsidP="001E092B">
      <w:pPr>
        <w:pStyle w:val="Heading5"/>
        <w:rPr>
          <w:rFonts w:eastAsia="Times New Roman" w:cs="Times New Roman"/>
        </w:rPr>
      </w:pPr>
      <w:r>
        <w:rPr>
          <w:rFonts w:eastAsia="Times New Roman" w:cs="Times New Roman"/>
        </w:rPr>
        <w:t>Chapter 22</w:t>
      </w:r>
    </w:p>
    <w:p w:rsidR="001E092B" w:rsidRDefault="001E092B" w:rsidP="001E092B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What is </w:t>
      </w:r>
      <w:proofErr w:type="spellStart"/>
      <w:r>
        <w:rPr>
          <w:rFonts w:eastAsia="Times New Roman" w:cs="Times New Roman"/>
        </w:rPr>
        <w:t>Jem’s</w:t>
      </w:r>
      <w:proofErr w:type="spellEnd"/>
      <w:r>
        <w:rPr>
          <w:rFonts w:eastAsia="Times New Roman" w:cs="Times New Roman"/>
        </w:rPr>
        <w:t xml:space="preserve"> reaction to the verdict?  Who do you think he’s so upset?</w:t>
      </w:r>
    </w:p>
    <w:p w:rsidR="001E092B" w:rsidRDefault="001E092B" w:rsidP="001E092B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What is found the morning after the verdict on the back porch of the Finch house?  Why? What is Atticus’ reaction to it?</w:t>
      </w:r>
    </w:p>
    <w:p w:rsidR="001E092B" w:rsidRDefault="001E092B" w:rsidP="001E092B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Although Atticus did not want his children in court, he defends </w:t>
      </w:r>
      <w:proofErr w:type="spellStart"/>
      <w:r>
        <w:rPr>
          <w:rFonts w:eastAsia="Times New Roman" w:cs="Times New Roman"/>
        </w:rPr>
        <w:t>Jem's</w:t>
      </w:r>
      <w:proofErr w:type="spellEnd"/>
      <w:r>
        <w:rPr>
          <w:rFonts w:eastAsia="Times New Roman" w:cs="Times New Roman"/>
        </w:rPr>
        <w:t xml:space="preserve"> right to know what has happened. Explain, in your own words, Atticus's reasons for this. (Look at the speech beginning, “This is their home, sister”. </w:t>
      </w:r>
    </w:p>
    <w:p w:rsidR="001E092B" w:rsidRDefault="001E092B" w:rsidP="001E092B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Miss </w:t>
      </w:r>
      <w:proofErr w:type="spellStart"/>
      <w:r>
        <w:rPr>
          <w:rFonts w:eastAsia="Times New Roman" w:cs="Times New Roman"/>
        </w:rPr>
        <w:t>Maudie</w:t>
      </w:r>
      <w:proofErr w:type="spellEnd"/>
      <w:r>
        <w:rPr>
          <w:rFonts w:eastAsia="Times New Roman" w:cs="Times New Roman"/>
        </w:rPr>
        <w:t xml:space="preserve"> tells </w:t>
      </w:r>
      <w:proofErr w:type="spellStart"/>
      <w:proofErr w:type="gramStart"/>
      <w:r>
        <w:rPr>
          <w:rFonts w:eastAsia="Times New Roman" w:cs="Times New Roman"/>
        </w:rPr>
        <w:t>Jem</w:t>
      </w:r>
      <w:proofErr w:type="spellEnd"/>
      <w:r>
        <w:rPr>
          <w:rFonts w:eastAsia="Times New Roman" w:cs="Times New Roman"/>
        </w:rPr>
        <w:t xml:space="preserve"> that</w:t>
      </w:r>
      <w:proofErr w:type="gramEnd"/>
      <w:r>
        <w:rPr>
          <w:rFonts w:eastAsia="Times New Roman" w:cs="Times New Roman"/>
        </w:rPr>
        <w:t xml:space="preserve"> “things are never as bad as they seem”. What reasons does she give for this view? </w:t>
      </w:r>
      <w:r>
        <w:rPr>
          <w:rFonts w:eastAsia="Times New Roman" w:cs="Times New Roman"/>
        </w:rPr>
        <w:t xml:space="preserve"> What does Miss </w:t>
      </w:r>
      <w:proofErr w:type="spellStart"/>
      <w:r>
        <w:rPr>
          <w:rFonts w:eastAsia="Times New Roman" w:cs="Times New Roman"/>
        </w:rPr>
        <w:t>Maudie</w:t>
      </w:r>
      <w:proofErr w:type="spellEnd"/>
      <w:r>
        <w:rPr>
          <w:rFonts w:eastAsia="Times New Roman" w:cs="Times New Roman"/>
        </w:rPr>
        <w:t xml:space="preserve"> say about Judge Taylor that makes </w:t>
      </w:r>
      <w:proofErr w:type="spellStart"/>
      <w:r>
        <w:rPr>
          <w:rFonts w:eastAsia="Times New Roman" w:cs="Times New Roman"/>
        </w:rPr>
        <w:t>Jem</w:t>
      </w:r>
      <w:proofErr w:type="spellEnd"/>
      <w:r>
        <w:rPr>
          <w:rFonts w:eastAsia="Times New Roman" w:cs="Times New Roman"/>
        </w:rPr>
        <w:t xml:space="preserve"> think? Explain the reasoning behind Atticus’ appointment to the case.</w:t>
      </w:r>
    </w:p>
    <w:p w:rsidR="001E092B" w:rsidRDefault="001E092B" w:rsidP="001E092B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Why does Dill say that he will be a clown when he grows up? Do you think he would keep this ambition for long? </w:t>
      </w:r>
    </w:p>
    <w:p w:rsidR="001E092B" w:rsidRDefault="001E092B" w:rsidP="001E092B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</w:rPr>
      </w:pPr>
      <w:bookmarkStart w:id="0" w:name="_GoBack"/>
      <w:bookmarkEnd w:id="0"/>
      <w:r>
        <w:rPr>
          <w:rFonts w:eastAsia="Times New Roman" w:cs="Times New Roman"/>
        </w:rPr>
        <w:t xml:space="preserve">What does Bob </w:t>
      </w:r>
      <w:proofErr w:type="spellStart"/>
      <w:r>
        <w:rPr>
          <w:rFonts w:eastAsia="Times New Roman" w:cs="Times New Roman"/>
        </w:rPr>
        <w:t>Ewell</w:t>
      </w:r>
      <w:proofErr w:type="spellEnd"/>
      <w:r>
        <w:rPr>
          <w:rFonts w:eastAsia="Times New Roman" w:cs="Times New Roman"/>
        </w:rPr>
        <w:t xml:space="preserve"> do to Atticus?  </w:t>
      </w:r>
      <w:r>
        <w:rPr>
          <w:rFonts w:eastAsia="Times New Roman" w:cs="Times New Roman"/>
        </w:rPr>
        <w:t xml:space="preserve">Why does Bob </w:t>
      </w:r>
      <w:proofErr w:type="spellStart"/>
      <w:r>
        <w:rPr>
          <w:rFonts w:eastAsia="Times New Roman" w:cs="Times New Roman"/>
        </w:rPr>
        <w:t>Ewell</w:t>
      </w:r>
      <w:proofErr w:type="spellEnd"/>
      <w:r>
        <w:rPr>
          <w:rFonts w:eastAsia="Times New Roman" w:cs="Times New Roman"/>
        </w:rPr>
        <w:t xml:space="preserve"> feel so angry with </w:t>
      </w:r>
      <w:r>
        <w:rPr>
          <w:rFonts w:eastAsia="Times New Roman" w:cs="Times New Roman"/>
        </w:rPr>
        <w:t>him</w:t>
      </w:r>
      <w:r>
        <w:rPr>
          <w:rFonts w:eastAsia="Times New Roman" w:cs="Times New Roman"/>
        </w:rPr>
        <w:t xml:space="preserve">? Do you think his threat is a real one, and how might he try to “get” Atticus? </w:t>
      </w:r>
    </w:p>
    <w:p w:rsidR="001E092B" w:rsidRPr="00306394" w:rsidRDefault="001E092B" w:rsidP="001E092B">
      <w:p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eastAsia="en-US"/>
        </w:rPr>
      </w:pPr>
    </w:p>
    <w:p w:rsidR="001E092B" w:rsidRDefault="001E092B" w:rsidP="001E092B"/>
    <w:p w:rsidR="00306394" w:rsidRDefault="00306394"/>
    <w:sectPr w:rsidR="00306394" w:rsidSect="0030639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85B73"/>
    <w:multiLevelType w:val="hybridMultilevel"/>
    <w:tmpl w:val="35CC5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C35F5"/>
    <w:multiLevelType w:val="multilevel"/>
    <w:tmpl w:val="92648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16484D"/>
    <w:multiLevelType w:val="hybridMultilevel"/>
    <w:tmpl w:val="E244F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02525"/>
    <w:multiLevelType w:val="hybridMultilevel"/>
    <w:tmpl w:val="57F25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1294F"/>
    <w:multiLevelType w:val="multilevel"/>
    <w:tmpl w:val="E5BC2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241768"/>
    <w:multiLevelType w:val="multilevel"/>
    <w:tmpl w:val="5A481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394"/>
    <w:rsid w:val="0005460E"/>
    <w:rsid w:val="001E092B"/>
    <w:rsid w:val="00306394"/>
    <w:rsid w:val="006D40CE"/>
    <w:rsid w:val="00942F77"/>
    <w:rsid w:val="009A663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06394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06394"/>
    <w:rPr>
      <w:rFonts w:ascii="Times" w:hAnsi="Time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06394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06394"/>
    <w:rPr>
      <w:rFonts w:ascii="Times" w:hAnsi="Time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9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1763</Characters>
  <Application>Microsoft Macintosh Word</Application>
  <DocSecurity>0</DocSecurity>
  <Lines>14</Lines>
  <Paragraphs>4</Paragraphs>
  <ScaleCrop>false</ScaleCrop>
  <Company>ISD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Peebles Susan</dc:creator>
  <cp:keywords/>
  <dc:description/>
  <cp:lastModifiedBy>Peebles Susan</cp:lastModifiedBy>
  <cp:revision>2</cp:revision>
  <dcterms:created xsi:type="dcterms:W3CDTF">2013-02-21T18:25:00Z</dcterms:created>
  <dcterms:modified xsi:type="dcterms:W3CDTF">2013-02-21T18:25:00Z</dcterms:modified>
</cp:coreProperties>
</file>